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55D2" w14:textId="77777777" w:rsidR="00851269" w:rsidRDefault="00851269">
      <w:pPr>
        <w:pStyle w:val="Standard"/>
        <w:jc w:val="center"/>
        <w:rPr>
          <w:b/>
          <w:bCs/>
        </w:rPr>
      </w:pPr>
    </w:p>
    <w:p w14:paraId="1DBE2DE6" w14:textId="77777777" w:rsidR="00851269" w:rsidRDefault="00851269">
      <w:pPr>
        <w:pStyle w:val="Standard"/>
        <w:jc w:val="center"/>
        <w:rPr>
          <w:b/>
          <w:bCs/>
        </w:rPr>
      </w:pPr>
    </w:p>
    <w:p w14:paraId="463CC31F" w14:textId="39223DD2" w:rsidR="00C953CB" w:rsidRDefault="00283358" w:rsidP="002D669A">
      <w:pPr>
        <w:pStyle w:val="Standard"/>
        <w:spacing w:line="360" w:lineRule="auto"/>
        <w:jc w:val="center"/>
      </w:pPr>
      <w:r>
        <w:rPr>
          <w:b/>
          <w:bCs/>
        </w:rPr>
        <w:t>HERTS CLOSED TABLE TENNIS TOURNAMENT – ENTRY FORM</w:t>
      </w:r>
    </w:p>
    <w:p w14:paraId="241655CE" w14:textId="78C51178" w:rsidR="00C953CB" w:rsidRDefault="00283358" w:rsidP="002D669A">
      <w:pPr>
        <w:pStyle w:val="Standard"/>
        <w:spacing w:line="360" w:lineRule="auto"/>
        <w:jc w:val="center"/>
      </w:pPr>
      <w:r>
        <w:rPr>
          <w:b/>
          <w:bCs/>
        </w:rPr>
        <w:t xml:space="preserve">REGULATIONS AND INFORMATION SHEET </w:t>
      </w:r>
    </w:p>
    <w:p w14:paraId="31598F9F" w14:textId="130A51C5" w:rsidR="0095115A" w:rsidRPr="00F934B0" w:rsidRDefault="00283358" w:rsidP="002D669A">
      <w:pPr>
        <w:pStyle w:val="Standard"/>
        <w:spacing w:line="360" w:lineRule="auto"/>
        <w:jc w:val="center"/>
        <w:rPr>
          <w:b/>
        </w:rPr>
      </w:pPr>
      <w:r w:rsidRPr="00F934B0">
        <w:rPr>
          <w:b/>
        </w:rPr>
        <w:t xml:space="preserve">at </w:t>
      </w:r>
      <w:r w:rsidR="00C63E9A">
        <w:rPr>
          <w:b/>
        </w:rPr>
        <w:t>BATTS Harlow</w:t>
      </w:r>
      <w:r w:rsidR="002D669A">
        <w:rPr>
          <w:b/>
        </w:rPr>
        <w:t xml:space="preserve"> </w:t>
      </w:r>
      <w:r w:rsidR="0095115A" w:rsidRPr="00F934B0">
        <w:rPr>
          <w:b/>
        </w:rPr>
        <w:t xml:space="preserve">Saturday </w:t>
      </w:r>
      <w:r w:rsidR="00DC15A1">
        <w:rPr>
          <w:b/>
        </w:rPr>
        <w:t>2</w:t>
      </w:r>
      <w:r w:rsidR="00C63E9A">
        <w:rPr>
          <w:b/>
        </w:rPr>
        <w:t>5</w:t>
      </w:r>
      <w:r w:rsidR="00CD0F08">
        <w:rPr>
          <w:b/>
        </w:rPr>
        <w:t>th</w:t>
      </w:r>
      <w:r w:rsidR="0095115A" w:rsidRPr="00F934B0">
        <w:rPr>
          <w:b/>
        </w:rPr>
        <w:t xml:space="preserve"> </w:t>
      </w:r>
      <w:r w:rsidR="00F934B0">
        <w:rPr>
          <w:b/>
        </w:rPr>
        <w:t xml:space="preserve">and Sunday </w:t>
      </w:r>
      <w:r w:rsidR="00DC15A1">
        <w:rPr>
          <w:b/>
        </w:rPr>
        <w:t>2</w:t>
      </w:r>
      <w:r w:rsidR="00C63E9A">
        <w:rPr>
          <w:b/>
        </w:rPr>
        <w:t>6</w:t>
      </w:r>
      <w:r w:rsidR="00F934B0" w:rsidRPr="00F934B0">
        <w:rPr>
          <w:b/>
          <w:vertAlign w:val="superscript"/>
        </w:rPr>
        <w:t>th</w:t>
      </w:r>
      <w:r w:rsidR="00F934B0">
        <w:rPr>
          <w:b/>
        </w:rPr>
        <w:t xml:space="preserve"> </w:t>
      </w:r>
      <w:r w:rsidR="00DC15A1">
        <w:rPr>
          <w:b/>
        </w:rPr>
        <w:t>April</w:t>
      </w:r>
      <w:r w:rsidR="00C63E9A">
        <w:rPr>
          <w:b/>
        </w:rPr>
        <w:t xml:space="preserve"> 202</w:t>
      </w:r>
      <w:r w:rsidR="002D669A">
        <w:rPr>
          <w:b/>
        </w:rPr>
        <w:t>6</w:t>
      </w:r>
    </w:p>
    <w:p w14:paraId="201DF94D" w14:textId="77777777" w:rsidR="00C953CB" w:rsidRDefault="00C953CB">
      <w:pPr>
        <w:pStyle w:val="Standard"/>
        <w:jc w:val="center"/>
        <w:rPr>
          <w:sz w:val="8"/>
          <w:szCs w:val="8"/>
        </w:rPr>
      </w:pP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9"/>
        <w:gridCol w:w="2694"/>
        <w:gridCol w:w="2295"/>
      </w:tblGrid>
      <w:tr w:rsidR="00891B59" w14:paraId="2C534396" w14:textId="77777777" w:rsidTr="00EB1B3F">
        <w:trPr>
          <w:trHeight w:val="719"/>
        </w:trPr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1B273" w14:textId="41DE64C7" w:rsidR="00891B59" w:rsidRDefault="00E07E45">
            <w:pPr>
              <w:pStyle w:val="Standard"/>
            </w:pPr>
            <w:r>
              <w:t>Name</w:t>
            </w:r>
          </w:p>
        </w:tc>
        <w:tc>
          <w:tcPr>
            <w:tcW w:w="4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30E0" w14:textId="77777777" w:rsidR="00891B59" w:rsidRDefault="00891B59">
            <w:pPr>
              <w:pStyle w:val="Standard"/>
            </w:pPr>
            <w:r>
              <w:t>Date of Birth :</w:t>
            </w:r>
          </w:p>
          <w:p w14:paraId="3F188FD9" w14:textId="3BD0E623" w:rsidR="00891B59" w:rsidRDefault="005433F9">
            <w:pPr>
              <w:pStyle w:val="Standard"/>
            </w:pPr>
            <w:r>
              <w:t>(f</w:t>
            </w:r>
            <w:r w:rsidR="00891B59">
              <w:t>or “age” events</w:t>
            </w:r>
            <w:r>
              <w:t>)</w:t>
            </w:r>
          </w:p>
        </w:tc>
      </w:tr>
      <w:tr w:rsidR="00C953CB" w14:paraId="40554DD7" w14:textId="77777777" w:rsidTr="00541107">
        <w:trPr>
          <w:trHeight w:val="412"/>
        </w:trPr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49D79" w14:textId="4CA577CC" w:rsidR="00C953CB" w:rsidRDefault="008B242A">
            <w:pPr>
              <w:pStyle w:val="Standard"/>
            </w:pPr>
            <w:r>
              <w:t>Address</w:t>
            </w:r>
          </w:p>
        </w:tc>
        <w:tc>
          <w:tcPr>
            <w:tcW w:w="4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9E579" w14:textId="4D12FE14" w:rsidR="00C953CB" w:rsidRDefault="00987313">
            <w:pPr>
              <w:pStyle w:val="Standard"/>
            </w:pPr>
            <w:r>
              <w:t>Mobile Number</w:t>
            </w:r>
          </w:p>
        </w:tc>
      </w:tr>
      <w:tr w:rsidR="00C63E9A" w14:paraId="7576F6F8" w14:textId="77777777" w:rsidTr="00727EA9">
        <w:trPr>
          <w:trHeight w:val="454"/>
        </w:trPr>
        <w:tc>
          <w:tcPr>
            <w:tcW w:w="46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806C0" w14:textId="46AF42E0" w:rsidR="00C63E9A" w:rsidRDefault="00C63E9A">
            <w:pPr>
              <w:pStyle w:val="Standard"/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7BED5" w14:textId="5E7E3D62" w:rsidR="00C63E9A" w:rsidRDefault="00C63E9A">
            <w:pPr>
              <w:pStyle w:val="Standard"/>
            </w:pP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A501" w14:textId="77777777" w:rsidR="00C63E9A" w:rsidRDefault="00C63E9A" w:rsidP="00891B59">
            <w:pPr>
              <w:pStyle w:val="Standard"/>
              <w:ind w:left="-110"/>
            </w:pPr>
          </w:p>
        </w:tc>
      </w:tr>
      <w:tr w:rsidR="00716860" w14:paraId="6EA53753" w14:textId="77777777" w:rsidTr="003E6975">
        <w:trPr>
          <w:trHeight w:val="454"/>
        </w:trPr>
        <w:tc>
          <w:tcPr>
            <w:tcW w:w="46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7F9A" w14:textId="77777777" w:rsidR="00716860" w:rsidRDefault="00716860"/>
        </w:tc>
        <w:tc>
          <w:tcPr>
            <w:tcW w:w="4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3912D" w14:textId="5A42D2E9" w:rsidR="00716860" w:rsidRDefault="00891B59">
            <w:pPr>
              <w:pStyle w:val="Standard"/>
            </w:pPr>
            <w:r>
              <w:t>TTE Reg number</w:t>
            </w:r>
            <w:r w:rsidR="008D4F06">
              <w:t xml:space="preserve"> </w:t>
            </w:r>
          </w:p>
        </w:tc>
      </w:tr>
      <w:tr w:rsidR="00EA4B06" w14:paraId="5622E183" w14:textId="77777777" w:rsidTr="00FC28BE">
        <w:trPr>
          <w:gridAfter w:val="2"/>
          <w:wAfter w:w="4989" w:type="dxa"/>
          <w:trHeight w:val="454"/>
        </w:trPr>
        <w:tc>
          <w:tcPr>
            <w:tcW w:w="46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84C09" w14:textId="77777777" w:rsidR="00EA4B06" w:rsidRDefault="00EA4B06"/>
        </w:tc>
      </w:tr>
      <w:tr w:rsidR="005261ED" w14:paraId="726F7399" w14:textId="77777777" w:rsidTr="005261ED">
        <w:trPr>
          <w:trHeight w:val="454"/>
        </w:trPr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FDBBC" w14:textId="13CF5FC1" w:rsidR="005261ED" w:rsidRDefault="005261ED">
            <w:pPr>
              <w:pStyle w:val="Standard"/>
            </w:pPr>
            <w:r>
              <w:t xml:space="preserve">Email </w:t>
            </w:r>
            <w:r w:rsidR="008715B9">
              <w:t>address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D6EC6" w14:textId="00C3578F" w:rsidR="005261ED" w:rsidRDefault="005261ED">
            <w:pPr>
              <w:pStyle w:val="Standard"/>
            </w:pPr>
          </w:p>
        </w:tc>
      </w:tr>
      <w:tr w:rsidR="00EA4B06" w14:paraId="5969A3F6" w14:textId="77777777" w:rsidTr="00622B66">
        <w:trPr>
          <w:trHeight w:val="454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224C" w14:textId="09592E52" w:rsidR="00EA4B06" w:rsidRDefault="00EA4B06">
            <w:pPr>
              <w:pStyle w:val="Standard"/>
            </w:pPr>
            <w:r>
              <w:t xml:space="preserve">Herts league and club </w:t>
            </w:r>
          </w:p>
        </w:tc>
      </w:tr>
    </w:tbl>
    <w:p w14:paraId="64DEC82A" w14:textId="77777777" w:rsidR="00C953CB" w:rsidRDefault="00C953CB">
      <w:pPr>
        <w:pStyle w:val="Standard"/>
        <w:rPr>
          <w:sz w:val="8"/>
          <w:szCs w:val="8"/>
        </w:rPr>
      </w:pPr>
    </w:p>
    <w:p w14:paraId="51B1D723" w14:textId="77777777" w:rsidR="00C953CB" w:rsidRDefault="00C953CB">
      <w:pPr>
        <w:pStyle w:val="Standard"/>
        <w:jc w:val="center"/>
        <w:rPr>
          <w:sz w:val="8"/>
          <w:szCs w:val="8"/>
        </w:rPr>
      </w:pP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3"/>
        <w:gridCol w:w="3091"/>
        <w:gridCol w:w="990"/>
        <w:gridCol w:w="60"/>
        <w:gridCol w:w="1494"/>
      </w:tblGrid>
      <w:tr w:rsidR="00C953CB" w14:paraId="486EC042" w14:textId="77777777" w:rsidTr="00AF571B">
        <w:trPr>
          <w:trHeight w:val="567"/>
        </w:trPr>
        <w:tc>
          <w:tcPr>
            <w:tcW w:w="70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386D" w14:textId="67FE8AAD" w:rsidR="00C953CB" w:rsidRDefault="00EE2EF1">
            <w:pPr>
              <w:pStyle w:val="Standard"/>
            </w:pPr>
            <w:r>
              <w:rPr>
                <w:b/>
              </w:rPr>
              <w:t xml:space="preserve">Saturday </w:t>
            </w:r>
            <w:r w:rsidR="00D74CDA">
              <w:rPr>
                <w:b/>
              </w:rPr>
              <w:t>2</w:t>
            </w:r>
            <w:r>
              <w:rPr>
                <w:b/>
              </w:rPr>
              <w:t>5</w:t>
            </w:r>
            <w:r w:rsidRPr="00EE2EF1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D74CDA">
              <w:rPr>
                <w:b/>
              </w:rPr>
              <w:t>April</w:t>
            </w:r>
            <w:r w:rsidR="003F401B">
              <w:rPr>
                <w:b/>
              </w:rPr>
              <w:t xml:space="preserve"> – Start Time 10:00am</w:t>
            </w:r>
          </w:p>
        </w:tc>
        <w:tc>
          <w:tcPr>
            <w:tcW w:w="2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C77D9" w14:textId="088B991A" w:rsidR="00C953CB" w:rsidRDefault="00C953CB">
            <w:pPr>
              <w:pStyle w:val="Standard"/>
              <w:jc w:val="center"/>
            </w:pPr>
          </w:p>
        </w:tc>
      </w:tr>
      <w:tr w:rsidR="00C953CB" w14:paraId="371FF65B" w14:textId="77777777" w:rsidTr="00AF571B">
        <w:trPr>
          <w:trHeight w:val="567"/>
        </w:trPr>
        <w:tc>
          <w:tcPr>
            <w:tcW w:w="96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28AB4" w14:textId="43438B46" w:rsidR="00C953CB" w:rsidRDefault="006519C1" w:rsidP="00F73FAE">
            <w:pPr>
              <w:pStyle w:val="Standard"/>
              <w:jc w:val="center"/>
            </w:pPr>
            <w:r>
              <w:rPr>
                <w:b/>
                <w:sz w:val="20"/>
                <w:szCs w:val="20"/>
              </w:rPr>
              <w:t>Put a cross in</w:t>
            </w:r>
            <w:r w:rsidR="00FC25BB" w:rsidRPr="004B16CC">
              <w:rPr>
                <w:b/>
                <w:sz w:val="20"/>
                <w:szCs w:val="20"/>
              </w:rPr>
              <w:t xml:space="preserve"> the box</w:t>
            </w:r>
            <w:r w:rsidR="004B16CC" w:rsidRPr="004B16CC">
              <w:rPr>
                <w:b/>
                <w:sz w:val="20"/>
                <w:szCs w:val="20"/>
              </w:rPr>
              <w:t>es by the side of the events you want to enter</w:t>
            </w:r>
            <w:r w:rsidR="00FC25BB" w:rsidRPr="004B16CC">
              <w:rPr>
                <w:b/>
                <w:sz w:val="20"/>
                <w:szCs w:val="20"/>
              </w:rPr>
              <w:t xml:space="preserve">   </w:t>
            </w:r>
            <w:r w:rsidR="00F73FAE">
              <w:rPr>
                <w:b/>
                <w:sz w:val="20"/>
                <w:szCs w:val="20"/>
              </w:rPr>
              <w:t xml:space="preserve">               </w:t>
            </w:r>
            <w:r w:rsidR="003F72A0">
              <w:rPr>
                <w:b/>
              </w:rPr>
              <w:t>EVENT FEES</w:t>
            </w:r>
          </w:p>
        </w:tc>
      </w:tr>
      <w:tr w:rsidR="00CE2F68" w14:paraId="767CD0CA" w14:textId="21878F61" w:rsidTr="00135E0F">
        <w:trPr>
          <w:trHeight w:val="454"/>
        </w:trPr>
        <w:tc>
          <w:tcPr>
            <w:tcW w:w="70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AC82A" w14:textId="6C0C037A" w:rsidR="00CE2F68" w:rsidRDefault="00CE2F68">
            <w:pPr>
              <w:pStyle w:val="ListParagraph"/>
              <w:numPr>
                <w:ilvl w:val="0"/>
                <w:numId w:val="9"/>
              </w:numPr>
            </w:pPr>
            <w:r>
              <w:t>Open singles.  No age restrictions and open to men and women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DDB8F" w14:textId="1A41B6C6" w:rsidR="00CE2F68" w:rsidRDefault="00CE2F68" w:rsidP="00135E0F">
            <w:pPr>
              <w:pStyle w:val="Standard"/>
              <w:jc w:val="center"/>
            </w:pPr>
          </w:p>
        </w:tc>
        <w:tc>
          <w:tcPr>
            <w:tcW w:w="155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68943EFF" w14:textId="77777777" w:rsidR="00CE2F68" w:rsidRDefault="00CE2F68" w:rsidP="00135E0F">
            <w:pPr>
              <w:pStyle w:val="Standard"/>
              <w:jc w:val="center"/>
            </w:pPr>
            <w:r>
              <w:t>£7:50</w:t>
            </w:r>
          </w:p>
        </w:tc>
      </w:tr>
      <w:tr w:rsidR="00CE2F68" w14:paraId="2715ED11" w14:textId="65254D45" w:rsidTr="00135E0F">
        <w:trPr>
          <w:trHeight w:val="454"/>
        </w:trPr>
        <w:tc>
          <w:tcPr>
            <w:tcW w:w="70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2DF67" w14:textId="5BB1DAD1" w:rsidR="00CE2F68" w:rsidRDefault="00CE2F68" w:rsidP="0005219E">
            <w:pPr>
              <w:pStyle w:val="ListParagraph"/>
              <w:numPr>
                <w:ilvl w:val="0"/>
                <w:numId w:val="6"/>
              </w:numPr>
            </w:pPr>
            <w:r>
              <w:t>Restricted singles.  Open to anyone between the ages of 20 and 39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3C5F" w14:textId="4D487F26" w:rsidR="00CE2F68" w:rsidRDefault="00CE2F68" w:rsidP="00135E0F">
            <w:pPr>
              <w:pStyle w:val="Standard"/>
              <w:jc w:val="center"/>
            </w:pPr>
          </w:p>
        </w:tc>
        <w:tc>
          <w:tcPr>
            <w:tcW w:w="155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63123A03" w14:textId="77777777" w:rsidR="00CE2F68" w:rsidRDefault="00CE2F68" w:rsidP="00135E0F">
            <w:pPr>
              <w:pStyle w:val="Standard"/>
              <w:jc w:val="center"/>
            </w:pPr>
            <w:r w:rsidRPr="00743B41">
              <w:t>£7:50</w:t>
            </w:r>
          </w:p>
        </w:tc>
      </w:tr>
      <w:tr w:rsidR="00CE2F68" w14:paraId="523FC45A" w14:textId="3620B53C" w:rsidTr="00135E0F">
        <w:trPr>
          <w:trHeight w:val="454"/>
        </w:trPr>
        <w:tc>
          <w:tcPr>
            <w:tcW w:w="70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475E0" w14:textId="2782BED1" w:rsidR="00CE2F68" w:rsidRDefault="00CE2F68" w:rsidP="0005219E">
            <w:pPr>
              <w:pStyle w:val="ListParagraph"/>
              <w:numPr>
                <w:ilvl w:val="0"/>
                <w:numId w:val="6"/>
              </w:numPr>
            </w:pPr>
            <w:r>
              <w:t>Minor singles.  Open to anyone not playing in the top division of any league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ADDE7" w14:textId="5DD23377" w:rsidR="00CE2F68" w:rsidRDefault="00CE2F68" w:rsidP="00135E0F">
            <w:pPr>
              <w:pStyle w:val="Standard"/>
              <w:jc w:val="center"/>
            </w:pPr>
          </w:p>
        </w:tc>
        <w:tc>
          <w:tcPr>
            <w:tcW w:w="155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1FD58814" w14:textId="77777777" w:rsidR="00CE2F68" w:rsidRDefault="00CE2F68" w:rsidP="00135E0F">
            <w:pPr>
              <w:pStyle w:val="Standard"/>
              <w:jc w:val="center"/>
            </w:pPr>
            <w:r w:rsidRPr="00743B41">
              <w:t>£7:50</w:t>
            </w:r>
          </w:p>
        </w:tc>
      </w:tr>
      <w:tr w:rsidR="00CE2F68" w14:paraId="56389932" w14:textId="7BAD0251" w:rsidTr="00135E0F">
        <w:trPr>
          <w:trHeight w:val="454"/>
        </w:trPr>
        <w:tc>
          <w:tcPr>
            <w:tcW w:w="70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9DF0" w14:textId="0B596DED" w:rsidR="00CE2F68" w:rsidRDefault="00CE2F68" w:rsidP="0005219E">
            <w:pPr>
              <w:pStyle w:val="ListParagraph"/>
              <w:numPr>
                <w:ilvl w:val="0"/>
                <w:numId w:val="6"/>
              </w:numPr>
            </w:pPr>
            <w:r>
              <w:t>Cadets U15 singles – boys and girls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F9F2" w14:textId="7EE67C8B" w:rsidR="00CE2F68" w:rsidRDefault="00CE2F68" w:rsidP="00135E0F">
            <w:pPr>
              <w:pStyle w:val="Standard"/>
              <w:jc w:val="center"/>
            </w:pPr>
          </w:p>
        </w:tc>
        <w:tc>
          <w:tcPr>
            <w:tcW w:w="155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373ECA5F" w14:textId="77777777" w:rsidR="00CE2F68" w:rsidRDefault="00CE2F68" w:rsidP="00135E0F">
            <w:pPr>
              <w:pStyle w:val="Standard"/>
              <w:jc w:val="center"/>
            </w:pPr>
            <w:r w:rsidRPr="00743B41">
              <w:t>£7:50</w:t>
            </w:r>
          </w:p>
        </w:tc>
      </w:tr>
      <w:tr w:rsidR="00CE2F68" w14:paraId="54A4D2CF" w14:textId="7D948F9E" w:rsidTr="00135E0F">
        <w:trPr>
          <w:trHeight w:val="454"/>
        </w:trPr>
        <w:tc>
          <w:tcPr>
            <w:tcW w:w="70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9FCAA" w14:textId="112D9ED1" w:rsidR="00CE2F68" w:rsidRDefault="00CE2F68" w:rsidP="0005219E">
            <w:pPr>
              <w:pStyle w:val="ListParagraph"/>
              <w:numPr>
                <w:ilvl w:val="0"/>
                <w:numId w:val="6"/>
              </w:numPr>
            </w:pPr>
            <w:r>
              <w:t>Junior U19 singles – boys and girls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ED602" w14:textId="5DF7ECBF" w:rsidR="00CE2F68" w:rsidRDefault="00CE2F68" w:rsidP="00135E0F">
            <w:pPr>
              <w:pStyle w:val="Standard"/>
              <w:jc w:val="center"/>
            </w:pPr>
          </w:p>
        </w:tc>
        <w:tc>
          <w:tcPr>
            <w:tcW w:w="155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75689F9" w14:textId="77777777" w:rsidR="00CE2F68" w:rsidRDefault="00CE2F68" w:rsidP="00135E0F">
            <w:pPr>
              <w:pStyle w:val="Standard"/>
              <w:jc w:val="center"/>
            </w:pPr>
            <w:r w:rsidRPr="00743B41">
              <w:t>£7:50</w:t>
            </w:r>
          </w:p>
        </w:tc>
      </w:tr>
      <w:tr w:rsidR="00C953CB" w14:paraId="62A1DD9F" w14:textId="77777777" w:rsidTr="00135E0F">
        <w:trPr>
          <w:trHeight w:val="397"/>
        </w:trPr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81EFF" w14:textId="77777777" w:rsidR="00C953CB" w:rsidRDefault="00C953CB">
            <w:pPr>
              <w:pStyle w:val="Standard"/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A07A2" w14:textId="08796AC7" w:rsidR="00C953CB" w:rsidRDefault="00C953CB">
            <w:pPr>
              <w:pStyle w:val="Standard"/>
              <w:jc w:val="center"/>
            </w:pPr>
          </w:p>
        </w:tc>
        <w:tc>
          <w:tcPr>
            <w:tcW w:w="2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3BA60" w14:textId="77777777" w:rsidR="00C953CB" w:rsidRDefault="00C953CB" w:rsidP="00135E0F">
            <w:pPr>
              <w:pStyle w:val="Standard"/>
              <w:jc w:val="center"/>
            </w:pPr>
          </w:p>
        </w:tc>
      </w:tr>
      <w:tr w:rsidR="003F401B" w14:paraId="489F7DAD" w14:textId="77777777" w:rsidTr="00135E0F">
        <w:trPr>
          <w:trHeight w:val="454"/>
        </w:trPr>
        <w:tc>
          <w:tcPr>
            <w:tcW w:w="70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8058A" w14:textId="1F90BA01" w:rsidR="003F401B" w:rsidRDefault="003F401B">
            <w:pPr>
              <w:pStyle w:val="Standard"/>
            </w:pPr>
            <w:r w:rsidRPr="009F2F16">
              <w:rPr>
                <w:b/>
                <w:bCs/>
              </w:rPr>
              <w:t xml:space="preserve">Sunday </w:t>
            </w:r>
            <w:r w:rsidR="00D74CDA">
              <w:rPr>
                <w:b/>
                <w:bCs/>
              </w:rPr>
              <w:t>2</w:t>
            </w:r>
            <w:r w:rsidRPr="009F2F16">
              <w:rPr>
                <w:b/>
                <w:bCs/>
              </w:rPr>
              <w:t>6</w:t>
            </w:r>
            <w:r w:rsidRPr="009F2F16">
              <w:rPr>
                <w:b/>
                <w:bCs/>
                <w:vertAlign w:val="superscript"/>
              </w:rPr>
              <w:t>th</w:t>
            </w:r>
            <w:r w:rsidRPr="009F2F16">
              <w:rPr>
                <w:b/>
                <w:bCs/>
              </w:rPr>
              <w:t xml:space="preserve"> </w:t>
            </w:r>
            <w:r w:rsidR="00D74CDA">
              <w:rPr>
                <w:b/>
                <w:bCs/>
              </w:rPr>
              <w:t>April</w:t>
            </w:r>
            <w:r>
              <w:rPr>
                <w:b/>
                <w:bCs/>
              </w:rPr>
              <w:t xml:space="preserve"> -</w:t>
            </w:r>
            <w:r>
              <w:rPr>
                <w:b/>
              </w:rPr>
              <w:t>– Start Time 10:00am</w:t>
            </w:r>
          </w:p>
        </w:tc>
        <w:tc>
          <w:tcPr>
            <w:tcW w:w="2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6976" w14:textId="7EE5D5B1" w:rsidR="003F401B" w:rsidRDefault="003F401B" w:rsidP="00135E0F">
            <w:pPr>
              <w:pStyle w:val="Standard"/>
              <w:jc w:val="center"/>
            </w:pPr>
          </w:p>
        </w:tc>
      </w:tr>
      <w:tr w:rsidR="00CE2F68" w14:paraId="359265B2" w14:textId="6C0A4B41" w:rsidTr="00135E0F">
        <w:trPr>
          <w:trHeight w:val="454"/>
        </w:trPr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C4EA" w14:textId="072CE10C" w:rsidR="00CE2F68" w:rsidRDefault="00CE2F68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Mens</w:t>
            </w:r>
            <w:proofErr w:type="spellEnd"/>
            <w:r>
              <w:t xml:space="preserve"> O40s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255" w14:textId="77777777" w:rsidR="00CE2F68" w:rsidRDefault="00CE2F68">
            <w:pPr>
              <w:pStyle w:val="Standard"/>
            </w:pPr>
          </w:p>
        </w:tc>
        <w:tc>
          <w:tcPr>
            <w:tcW w:w="10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19AF5" w14:textId="305624B3" w:rsidR="00CE2F68" w:rsidRDefault="00CE2F68" w:rsidP="00135E0F">
            <w:pPr>
              <w:pStyle w:val="Standard"/>
              <w:jc w:val="center"/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61F5DE18" w14:textId="77777777" w:rsidR="00CE2F68" w:rsidRDefault="00CE2F68" w:rsidP="00135E0F">
            <w:pPr>
              <w:pStyle w:val="Standard"/>
              <w:jc w:val="center"/>
            </w:pPr>
            <w:r>
              <w:t>£7:50</w:t>
            </w:r>
          </w:p>
        </w:tc>
      </w:tr>
      <w:tr w:rsidR="00CE2F68" w14:paraId="62B27426" w14:textId="17A0970D" w:rsidTr="00135E0F">
        <w:trPr>
          <w:trHeight w:val="454"/>
        </w:trPr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41EE9" w14:textId="69181CCA" w:rsidR="00CE2F68" w:rsidRDefault="00CE2F68" w:rsidP="0005219E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Mens</w:t>
            </w:r>
            <w:proofErr w:type="spellEnd"/>
            <w:r>
              <w:t xml:space="preserve"> O60s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2C336" w14:textId="77777777" w:rsidR="00CE2F68" w:rsidRDefault="00CE2F68" w:rsidP="0005219E">
            <w:pPr>
              <w:pStyle w:val="Standard"/>
            </w:pPr>
          </w:p>
        </w:tc>
        <w:tc>
          <w:tcPr>
            <w:tcW w:w="10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7BE0A" w14:textId="63513F8A" w:rsidR="00CE2F68" w:rsidRDefault="00CE2F68" w:rsidP="00135E0F">
            <w:pPr>
              <w:pStyle w:val="Standard"/>
              <w:jc w:val="center"/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06CF8C97" w14:textId="77777777" w:rsidR="00CE2F68" w:rsidRDefault="00CE2F68" w:rsidP="00135E0F">
            <w:pPr>
              <w:pStyle w:val="Standard"/>
              <w:jc w:val="center"/>
            </w:pPr>
            <w:r w:rsidRPr="008B0F19">
              <w:t>£7:50</w:t>
            </w:r>
          </w:p>
        </w:tc>
      </w:tr>
      <w:tr w:rsidR="00CE2F68" w14:paraId="24B83146" w14:textId="5DBDCEF8" w:rsidTr="00135E0F">
        <w:trPr>
          <w:trHeight w:val="454"/>
        </w:trPr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D302" w14:textId="53C917AB" w:rsidR="00CE2F68" w:rsidRDefault="00CE2F68" w:rsidP="0005219E">
            <w:pPr>
              <w:pStyle w:val="ListParagraph"/>
              <w:numPr>
                <w:ilvl w:val="0"/>
                <w:numId w:val="6"/>
              </w:numPr>
            </w:pPr>
            <w:r>
              <w:t>Ladies singles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1E193" w14:textId="77777777" w:rsidR="00CE2F68" w:rsidRDefault="00CE2F68" w:rsidP="0005219E">
            <w:pPr>
              <w:pStyle w:val="Standard"/>
            </w:pPr>
          </w:p>
        </w:tc>
        <w:tc>
          <w:tcPr>
            <w:tcW w:w="10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782F7" w14:textId="598DCD98" w:rsidR="00CE2F68" w:rsidRDefault="00CE2F68" w:rsidP="00135E0F">
            <w:pPr>
              <w:pStyle w:val="Standard"/>
              <w:jc w:val="center"/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55B9F235" w14:textId="77777777" w:rsidR="00CE2F68" w:rsidRDefault="00CE2F68" w:rsidP="00135E0F">
            <w:pPr>
              <w:pStyle w:val="Standard"/>
              <w:jc w:val="center"/>
            </w:pPr>
            <w:r w:rsidRPr="008B0F19">
              <w:t>£7:50</w:t>
            </w:r>
          </w:p>
        </w:tc>
      </w:tr>
      <w:tr w:rsidR="00CE2F68" w14:paraId="74C419AF" w14:textId="3278523B" w:rsidTr="00135E0F">
        <w:trPr>
          <w:trHeight w:val="454"/>
        </w:trPr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70CE4" w14:textId="5288A753" w:rsidR="00CE2F68" w:rsidRDefault="00CE2F68" w:rsidP="0005219E">
            <w:pPr>
              <w:pStyle w:val="ListParagraph"/>
              <w:numPr>
                <w:ilvl w:val="0"/>
                <w:numId w:val="6"/>
              </w:numPr>
            </w:pPr>
            <w:r>
              <w:t>Ladies O40s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66516" w14:textId="77777777" w:rsidR="00CE2F68" w:rsidRDefault="00CE2F68" w:rsidP="0005219E">
            <w:pPr>
              <w:pStyle w:val="Standard"/>
            </w:pPr>
          </w:p>
        </w:tc>
        <w:tc>
          <w:tcPr>
            <w:tcW w:w="10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0EA29" w14:textId="4BA310B9" w:rsidR="00CE2F68" w:rsidRDefault="00CE2F68" w:rsidP="00135E0F">
            <w:pPr>
              <w:pStyle w:val="Standard"/>
              <w:jc w:val="center"/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CF7707C" w14:textId="77777777" w:rsidR="00CE2F68" w:rsidRDefault="00CE2F68" w:rsidP="00135E0F">
            <w:pPr>
              <w:pStyle w:val="Standard"/>
              <w:jc w:val="center"/>
            </w:pPr>
            <w:r w:rsidRPr="008B0F19">
              <w:t>£7:50</w:t>
            </w:r>
          </w:p>
        </w:tc>
      </w:tr>
      <w:tr w:rsidR="00CE2F68" w14:paraId="442EC681" w14:textId="46C7188F" w:rsidTr="00135E0F">
        <w:trPr>
          <w:trHeight w:val="454"/>
        </w:trPr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43C73" w14:textId="01BA83E9" w:rsidR="00CE2F68" w:rsidRDefault="00CE2F68" w:rsidP="0005219E">
            <w:pPr>
              <w:pStyle w:val="ListParagraph"/>
              <w:numPr>
                <w:ilvl w:val="0"/>
                <w:numId w:val="6"/>
              </w:numPr>
            </w:pPr>
            <w:r>
              <w:t xml:space="preserve"> Ladies O60s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FD900" w14:textId="77777777" w:rsidR="00CE2F68" w:rsidRDefault="00CE2F68" w:rsidP="0005219E">
            <w:pPr>
              <w:pStyle w:val="Standard"/>
            </w:pPr>
          </w:p>
        </w:tc>
        <w:tc>
          <w:tcPr>
            <w:tcW w:w="10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4AAF1" w14:textId="06D63BAB" w:rsidR="00CE2F68" w:rsidRDefault="00CE2F68" w:rsidP="00135E0F">
            <w:pPr>
              <w:pStyle w:val="Standard"/>
              <w:jc w:val="center"/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5F061165" w14:textId="77777777" w:rsidR="00CE2F68" w:rsidRDefault="00CE2F68" w:rsidP="00135E0F">
            <w:pPr>
              <w:pStyle w:val="Standard"/>
              <w:jc w:val="center"/>
            </w:pPr>
            <w:r w:rsidRPr="008B0F19">
              <w:t>£7:50</w:t>
            </w:r>
          </w:p>
        </w:tc>
      </w:tr>
      <w:tr w:rsidR="00CE2F68" w14:paraId="19F9AEF2" w14:textId="04967D41" w:rsidTr="00135E0F">
        <w:trPr>
          <w:trHeight w:val="454"/>
        </w:trPr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53D53" w14:textId="38ECBB02" w:rsidR="00CE2F68" w:rsidRDefault="00CE2F68" w:rsidP="0005219E">
            <w:pPr>
              <w:pStyle w:val="ListParagraph"/>
              <w:numPr>
                <w:ilvl w:val="0"/>
                <w:numId w:val="6"/>
              </w:numPr>
            </w:pPr>
            <w:r>
              <w:t>Open doubles – men and women</w:t>
            </w:r>
            <w:r w:rsidR="004C07DB">
              <w:t>.  Please indicate partner’s name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E6D12" w14:textId="77777777" w:rsidR="00CE2F68" w:rsidRDefault="00CE2F68" w:rsidP="0005219E">
            <w:pPr>
              <w:pStyle w:val="Standard"/>
            </w:pPr>
          </w:p>
        </w:tc>
        <w:tc>
          <w:tcPr>
            <w:tcW w:w="10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B3629" w14:textId="3E7CD562" w:rsidR="00CE2F68" w:rsidRDefault="00CE2F68" w:rsidP="00135E0F">
            <w:pPr>
              <w:pStyle w:val="Standard"/>
              <w:jc w:val="center"/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1C4FDA77" w14:textId="77777777" w:rsidR="00CE2F68" w:rsidRDefault="00CE2F68" w:rsidP="00135E0F">
            <w:pPr>
              <w:pStyle w:val="Standard"/>
              <w:jc w:val="center"/>
            </w:pPr>
            <w:r w:rsidRPr="008B0F19">
              <w:t>£7:50</w:t>
            </w:r>
          </w:p>
        </w:tc>
      </w:tr>
      <w:tr w:rsidR="00C953CB" w14:paraId="2C971EEE" w14:textId="77777777" w:rsidTr="00AF571B">
        <w:trPr>
          <w:trHeight w:val="454"/>
        </w:trPr>
        <w:tc>
          <w:tcPr>
            <w:tcW w:w="70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842BC" w14:textId="118F94FC" w:rsidR="00C953CB" w:rsidRDefault="00C953CB">
            <w:pPr>
              <w:pStyle w:val="Standard"/>
            </w:pPr>
          </w:p>
        </w:tc>
        <w:tc>
          <w:tcPr>
            <w:tcW w:w="2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50A41" w14:textId="51110A65" w:rsidR="00C953CB" w:rsidRDefault="00C953CB" w:rsidP="004B16CC">
            <w:pPr>
              <w:pStyle w:val="Standard"/>
              <w:jc w:val="center"/>
            </w:pPr>
          </w:p>
        </w:tc>
      </w:tr>
      <w:tr w:rsidR="006526C7" w14:paraId="2F659125" w14:textId="77777777" w:rsidTr="00AF571B">
        <w:trPr>
          <w:trHeight w:val="567"/>
        </w:trPr>
        <w:tc>
          <w:tcPr>
            <w:tcW w:w="70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27401" w14:textId="77777777" w:rsidR="006526C7" w:rsidRDefault="006526C7" w:rsidP="006526C7">
            <w:pPr>
              <w:pStyle w:val="Standard"/>
              <w:jc w:val="right"/>
              <w:rPr>
                <w:b/>
              </w:rPr>
            </w:pPr>
          </w:p>
          <w:p w14:paraId="3978FB4B" w14:textId="77777777" w:rsidR="006526C7" w:rsidRDefault="006526C7" w:rsidP="006526C7">
            <w:pPr>
              <w:pStyle w:val="Standard"/>
              <w:jc w:val="right"/>
            </w:pPr>
            <w:r>
              <w:rPr>
                <w:b/>
              </w:rPr>
              <w:t>Total to pay</w:t>
            </w:r>
          </w:p>
          <w:p w14:paraId="7DFE11C6" w14:textId="77777777" w:rsidR="006526C7" w:rsidRDefault="006526C7" w:rsidP="006526C7">
            <w:pPr>
              <w:pStyle w:val="Standard"/>
              <w:rPr>
                <w:sz w:val="8"/>
                <w:szCs w:val="8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AFD3A" w14:textId="77777777" w:rsidR="006526C7" w:rsidRDefault="006526C7" w:rsidP="006526C7">
            <w:pPr>
              <w:pStyle w:val="Standard"/>
            </w:pPr>
          </w:p>
          <w:p w14:paraId="7BD82DE4" w14:textId="72AFEF4A" w:rsidR="005A0A3C" w:rsidRPr="00DA79F7" w:rsidRDefault="005A0A3C" w:rsidP="006526C7">
            <w:pPr>
              <w:pStyle w:val="Standard"/>
              <w:rPr>
                <w:b/>
                <w:bCs/>
              </w:rPr>
            </w:pPr>
            <w:r>
              <w:t xml:space="preserve">          </w:t>
            </w:r>
            <w:r w:rsidRPr="00DA79F7">
              <w:rPr>
                <w:b/>
                <w:bCs/>
              </w:rPr>
              <w:t>£</w:t>
            </w:r>
          </w:p>
        </w:tc>
      </w:tr>
    </w:tbl>
    <w:p w14:paraId="667E0218" w14:textId="77777777" w:rsidR="00C953CB" w:rsidRDefault="00C953CB">
      <w:pPr>
        <w:pStyle w:val="Standard"/>
        <w:rPr>
          <w:sz w:val="8"/>
          <w:szCs w:val="8"/>
        </w:rPr>
      </w:pPr>
    </w:p>
    <w:p w14:paraId="73804069" w14:textId="77777777" w:rsidR="008A2070" w:rsidRDefault="008A2070" w:rsidP="008A2070">
      <w:pPr>
        <w:pStyle w:val="Standard"/>
        <w:spacing w:after="120"/>
        <w:ind w:left="-142"/>
        <w:rPr>
          <w:sz w:val="22"/>
          <w:szCs w:val="22"/>
        </w:rPr>
      </w:pPr>
      <w:bookmarkStart w:id="0" w:name="_Hlk501651600"/>
    </w:p>
    <w:p w14:paraId="5441D92F" w14:textId="77777777" w:rsidR="00851269" w:rsidRDefault="00851269" w:rsidP="008A2070">
      <w:pPr>
        <w:pStyle w:val="Standard"/>
        <w:spacing w:after="120"/>
        <w:ind w:left="-142"/>
        <w:rPr>
          <w:sz w:val="22"/>
          <w:szCs w:val="22"/>
        </w:rPr>
      </w:pPr>
    </w:p>
    <w:p w14:paraId="14E46CBF" w14:textId="77777777" w:rsidR="00851269" w:rsidRDefault="00851269" w:rsidP="008A2070">
      <w:pPr>
        <w:pStyle w:val="Standard"/>
        <w:spacing w:after="120"/>
        <w:ind w:left="-142"/>
        <w:rPr>
          <w:sz w:val="22"/>
          <w:szCs w:val="22"/>
        </w:rPr>
      </w:pPr>
    </w:p>
    <w:p w14:paraId="3C54703B" w14:textId="77777777" w:rsidR="00851269" w:rsidRDefault="00851269" w:rsidP="008A2070">
      <w:pPr>
        <w:pStyle w:val="Standard"/>
        <w:spacing w:after="120"/>
        <w:ind w:left="-142"/>
        <w:rPr>
          <w:sz w:val="22"/>
          <w:szCs w:val="22"/>
        </w:rPr>
      </w:pPr>
    </w:p>
    <w:p w14:paraId="6EE44FFB" w14:textId="77777777" w:rsidR="00851269" w:rsidRDefault="00851269" w:rsidP="008A2070">
      <w:pPr>
        <w:pStyle w:val="Standard"/>
        <w:spacing w:after="120"/>
        <w:ind w:left="-142"/>
        <w:rPr>
          <w:sz w:val="22"/>
          <w:szCs w:val="22"/>
        </w:rPr>
      </w:pPr>
    </w:p>
    <w:p w14:paraId="0BD86BF6" w14:textId="77777777" w:rsidR="00851269" w:rsidRDefault="00851269" w:rsidP="008A2070">
      <w:pPr>
        <w:pStyle w:val="Standard"/>
        <w:spacing w:after="120"/>
        <w:ind w:left="-142"/>
        <w:rPr>
          <w:sz w:val="22"/>
          <w:szCs w:val="22"/>
        </w:rPr>
      </w:pPr>
    </w:p>
    <w:p w14:paraId="43BDFD82" w14:textId="4B835158" w:rsidR="00851269" w:rsidRDefault="00A34452" w:rsidP="008A2070">
      <w:pPr>
        <w:pStyle w:val="Standard"/>
        <w:spacing w:after="120"/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B2CC9C7" w14:textId="581994F2" w:rsidR="008A2070" w:rsidRPr="00A34452" w:rsidRDefault="008A2070" w:rsidP="00371642">
      <w:pPr>
        <w:ind w:left="-142"/>
        <w:rPr>
          <w:sz w:val="24"/>
          <w:szCs w:val="24"/>
        </w:rPr>
      </w:pPr>
      <w:r w:rsidRPr="00A34452">
        <w:rPr>
          <w:rFonts w:ascii="Arial" w:hAnsi="Arial" w:cs="Arial"/>
          <w:color w:val="000000"/>
          <w:sz w:val="24"/>
          <w:szCs w:val="24"/>
        </w:rPr>
        <w:t xml:space="preserve">Please email the completed form to </w:t>
      </w:r>
      <w:hyperlink r:id="rId8" w:history="1">
        <w:r w:rsidR="00A34452" w:rsidRPr="00B80552">
          <w:rPr>
            <w:rStyle w:val="Hyperlink"/>
            <w:rFonts w:ascii="Arial" w:hAnsi="Arial" w:cs="Arial"/>
            <w:sz w:val="24"/>
            <w:szCs w:val="24"/>
          </w:rPr>
          <w:t>stuart.mylrea@gmail.com</w:t>
        </w:r>
      </w:hyperlink>
      <w:r w:rsidR="00A34452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6045B686" w14:textId="02635E38" w:rsidR="008A2070" w:rsidRPr="00E51B9D" w:rsidRDefault="00031437" w:rsidP="008D7D3F">
      <w:pPr>
        <w:spacing w:line="360" w:lineRule="auto"/>
        <w:ind w:left="-142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Entry f</w:t>
      </w:r>
      <w:r w:rsidR="008A2070" w:rsidRPr="00A34452">
        <w:rPr>
          <w:rFonts w:ascii="Arial" w:hAnsi="Arial" w:cs="Arial"/>
          <w:color w:val="000000"/>
          <w:sz w:val="24"/>
          <w:szCs w:val="24"/>
        </w:rPr>
        <w:t xml:space="preserve">ees to be paid by bank transfer </w:t>
      </w:r>
      <w:r>
        <w:rPr>
          <w:rFonts w:ascii="Arial" w:hAnsi="Arial" w:cs="Arial"/>
          <w:color w:val="000000"/>
          <w:sz w:val="24"/>
          <w:szCs w:val="24"/>
        </w:rPr>
        <w:t>(no cheques</w:t>
      </w:r>
      <w:r w:rsidR="00DA79F7">
        <w:rPr>
          <w:rFonts w:ascii="Arial" w:hAnsi="Arial" w:cs="Arial"/>
          <w:color w:val="000000"/>
          <w:sz w:val="24"/>
          <w:szCs w:val="24"/>
        </w:rPr>
        <w:t xml:space="preserve"> please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 w:rsidR="008A2070" w:rsidRPr="00A34452">
        <w:rPr>
          <w:rFonts w:ascii="Arial" w:hAnsi="Arial" w:cs="Arial"/>
          <w:color w:val="000000"/>
          <w:sz w:val="24"/>
          <w:szCs w:val="24"/>
        </w:rPr>
        <w:t>to Metro Bank</w:t>
      </w:r>
      <w:r w:rsidR="00B360B2">
        <w:rPr>
          <w:rFonts w:ascii="Arial" w:hAnsi="Arial" w:cs="Arial"/>
          <w:color w:val="000000"/>
          <w:sz w:val="24"/>
          <w:szCs w:val="24"/>
        </w:rPr>
        <w:t>, account name Hertfordshire County Table Tennis Association,</w:t>
      </w:r>
      <w:r w:rsidR="008A2070" w:rsidRPr="00A34452">
        <w:rPr>
          <w:rFonts w:ascii="Arial" w:hAnsi="Arial" w:cs="Arial"/>
          <w:color w:val="000000"/>
          <w:sz w:val="24"/>
          <w:szCs w:val="24"/>
        </w:rPr>
        <w:t xml:space="preserve"> sort code 23-05-80, account number 48859509. </w:t>
      </w:r>
      <w:r w:rsidR="00E51B9D">
        <w:rPr>
          <w:rFonts w:ascii="Arial" w:hAnsi="Arial" w:cs="Arial"/>
          <w:color w:val="000000"/>
          <w:sz w:val="24"/>
          <w:szCs w:val="24"/>
        </w:rPr>
        <w:t xml:space="preserve"> </w:t>
      </w:r>
      <w:r w:rsidR="00E51B9D" w:rsidRPr="00E51B9D">
        <w:rPr>
          <w:rFonts w:ascii="Arial" w:hAnsi="Arial" w:cs="Arial"/>
          <w:b/>
          <w:bCs/>
          <w:color w:val="000000"/>
          <w:sz w:val="24"/>
          <w:szCs w:val="24"/>
        </w:rPr>
        <w:t>Please use your surname as reference (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v.</w:t>
      </w:r>
      <w:r w:rsidR="00E51B9D" w:rsidRPr="00E51B9D">
        <w:rPr>
          <w:rFonts w:ascii="Arial" w:hAnsi="Arial" w:cs="Arial"/>
          <w:b/>
          <w:bCs/>
          <w:color w:val="000000"/>
          <w:sz w:val="24"/>
          <w:szCs w:val="24"/>
        </w:rPr>
        <w:t>important</w:t>
      </w:r>
      <w:proofErr w:type="spellEnd"/>
      <w:r w:rsidR="00E51B9D" w:rsidRPr="00E51B9D">
        <w:rPr>
          <w:rFonts w:ascii="Arial" w:hAnsi="Arial" w:cs="Arial"/>
          <w:b/>
          <w:bCs/>
          <w:color w:val="000000"/>
          <w:sz w:val="24"/>
          <w:szCs w:val="24"/>
        </w:rPr>
        <w:t>)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  </w:t>
      </w:r>
    </w:p>
    <w:p w14:paraId="05FE0BE6" w14:textId="77777777" w:rsidR="008A2070" w:rsidRPr="000B45D5" w:rsidRDefault="008A2070" w:rsidP="008A2070">
      <w:pPr>
        <w:pStyle w:val="Standard"/>
        <w:ind w:left="709"/>
        <w:rPr>
          <w:sz w:val="22"/>
          <w:szCs w:val="22"/>
          <w:u w:val="single"/>
        </w:rPr>
      </w:pPr>
    </w:p>
    <w:p w14:paraId="7E1B24A2" w14:textId="77777777" w:rsidR="008A2070" w:rsidRDefault="008A2070" w:rsidP="008A2070">
      <w:pPr>
        <w:pStyle w:val="Standard"/>
        <w:rPr>
          <w:b/>
          <w:sz w:val="12"/>
          <w:szCs w:val="12"/>
        </w:rPr>
      </w:pPr>
    </w:p>
    <w:bookmarkEnd w:id="0"/>
    <w:p w14:paraId="39EAF5E7" w14:textId="484055DE" w:rsidR="00C953CB" w:rsidRDefault="00283358" w:rsidP="00537F59">
      <w:pPr>
        <w:pStyle w:val="Standard"/>
        <w:spacing w:after="120"/>
      </w:pPr>
      <w:r>
        <w:rPr>
          <w:rFonts w:eastAsia="Times New Roman"/>
          <w:b/>
          <w:bCs/>
          <w:lang w:eastAsia="en-GB"/>
        </w:rPr>
        <w:t>REGULATIONS AND INFORMATION SHEET</w:t>
      </w:r>
    </w:p>
    <w:p w14:paraId="400EF770" w14:textId="77777777" w:rsidR="00C953CB" w:rsidRPr="00727EA9" w:rsidRDefault="00C953CB">
      <w:pPr>
        <w:pStyle w:val="Standard"/>
        <w:rPr>
          <w:b/>
          <w:sz w:val="12"/>
          <w:szCs w:val="12"/>
        </w:rPr>
      </w:pPr>
    </w:p>
    <w:p w14:paraId="19375044" w14:textId="77777777" w:rsidR="00C953CB" w:rsidRDefault="00283358">
      <w:pPr>
        <w:pStyle w:val="Standard"/>
      </w:pPr>
      <w:r>
        <w:rPr>
          <w:b/>
        </w:rPr>
        <w:t>Regulations :</w:t>
      </w:r>
    </w:p>
    <w:p w14:paraId="7A0F0C9A" w14:textId="77777777" w:rsidR="00C953CB" w:rsidRDefault="00C953CB">
      <w:pPr>
        <w:pStyle w:val="Standard"/>
        <w:rPr>
          <w:b/>
          <w:sz w:val="12"/>
          <w:szCs w:val="12"/>
        </w:rPr>
      </w:pPr>
    </w:p>
    <w:p w14:paraId="7C4C27D9" w14:textId="49D3ABE2" w:rsidR="00704A1C" w:rsidRDefault="00704A1C" w:rsidP="00704A1C">
      <w:pPr>
        <w:pStyle w:val="xxxmsonormal"/>
        <w:numPr>
          <w:ilvl w:val="0"/>
          <w:numId w:val="7"/>
        </w:numPr>
        <w:spacing w:before="0" w:beforeAutospacing="0" w:after="120" w:afterAutospacing="0" w:line="360" w:lineRule="auto"/>
        <w:rPr>
          <w:rFonts w:asciiTheme="minorHAnsi" w:hAnsiTheme="minorHAnsi" w:cstheme="minorBidi"/>
          <w:szCs w:val="22"/>
          <w:lang w:eastAsia="en-US"/>
        </w:rPr>
      </w:pPr>
      <w:r>
        <w:rPr>
          <w:rFonts w:asciiTheme="minorHAnsi" w:hAnsiTheme="minorHAnsi" w:cstheme="minorBidi"/>
          <w:szCs w:val="22"/>
          <w:lang w:eastAsia="en-US"/>
        </w:rPr>
        <w:t>To be eligible for the tournament you must be a Player</w:t>
      </w:r>
      <w:r w:rsidR="00245DD5">
        <w:rPr>
          <w:rFonts w:asciiTheme="minorHAnsi" w:hAnsiTheme="minorHAnsi" w:cstheme="minorBidi"/>
          <w:szCs w:val="22"/>
          <w:lang w:eastAsia="en-US"/>
        </w:rPr>
        <w:t>,</w:t>
      </w:r>
      <w:r>
        <w:rPr>
          <w:rFonts w:asciiTheme="minorHAnsi" w:hAnsiTheme="minorHAnsi" w:cstheme="minorBidi"/>
          <w:szCs w:val="22"/>
          <w:lang w:eastAsia="en-US"/>
        </w:rPr>
        <w:t xml:space="preserve"> or Compete Member of TTE and you must be registered for a club team playing in one of Herts County affiliated leagues </w:t>
      </w:r>
      <w:r w:rsidR="00245DD5">
        <w:rPr>
          <w:rFonts w:asciiTheme="minorHAnsi" w:hAnsiTheme="minorHAnsi" w:cstheme="minorBidi"/>
          <w:szCs w:val="22"/>
          <w:lang w:eastAsia="en-US"/>
        </w:rPr>
        <w:t>(Hertford, North Herts, SHAW or Hemel)</w:t>
      </w:r>
      <w:r w:rsidR="00A11941">
        <w:rPr>
          <w:rFonts w:asciiTheme="minorHAnsi" w:hAnsiTheme="minorHAnsi" w:cstheme="minorBidi"/>
          <w:szCs w:val="22"/>
          <w:lang w:eastAsia="en-US"/>
        </w:rPr>
        <w:t xml:space="preserve"> </w:t>
      </w:r>
      <w:r>
        <w:rPr>
          <w:rFonts w:asciiTheme="minorHAnsi" w:hAnsiTheme="minorHAnsi" w:cstheme="minorBidi"/>
          <w:szCs w:val="22"/>
          <w:lang w:eastAsia="en-US"/>
        </w:rPr>
        <w:t xml:space="preserve">and must have played for that team at least once prior to the tournament.  </w:t>
      </w:r>
      <w:r>
        <w:rPr>
          <w:rFonts w:asciiTheme="minorHAnsi" w:hAnsiTheme="minorHAnsi" w:cstheme="minorBidi"/>
          <w:b/>
          <w:bCs/>
          <w:szCs w:val="22"/>
          <w:lang w:eastAsia="en-US"/>
        </w:rPr>
        <w:t xml:space="preserve">OR </w:t>
      </w:r>
      <w:r>
        <w:rPr>
          <w:rFonts w:asciiTheme="minorHAnsi" w:hAnsiTheme="minorHAnsi" w:cstheme="minorBidi"/>
          <w:szCs w:val="22"/>
          <w:lang w:eastAsia="en-US"/>
        </w:rPr>
        <w:t>you must currently reside in, or been born in Hertfordshire</w:t>
      </w:r>
      <w:r w:rsidR="00EE06CC">
        <w:rPr>
          <w:rFonts w:asciiTheme="minorHAnsi" w:hAnsiTheme="minorHAnsi" w:cstheme="minorBidi"/>
          <w:szCs w:val="22"/>
          <w:lang w:eastAsia="en-US"/>
        </w:rPr>
        <w:t>.</w:t>
      </w:r>
      <w:r>
        <w:rPr>
          <w:rFonts w:asciiTheme="minorHAnsi" w:hAnsiTheme="minorHAnsi" w:cstheme="minorBidi"/>
          <w:szCs w:val="22"/>
          <w:lang w:eastAsia="en-US"/>
        </w:rPr>
        <w:t xml:space="preserve"> </w:t>
      </w:r>
      <w:r w:rsidR="00EE06CC">
        <w:rPr>
          <w:rFonts w:asciiTheme="minorHAnsi" w:hAnsiTheme="minorHAnsi" w:cstheme="minorBidi"/>
          <w:szCs w:val="22"/>
          <w:lang w:eastAsia="en-US"/>
        </w:rPr>
        <w:t xml:space="preserve"> </w:t>
      </w:r>
      <w:r w:rsidR="00EE06CC" w:rsidRPr="00EE06CC">
        <w:rPr>
          <w:rFonts w:asciiTheme="minorHAnsi" w:hAnsiTheme="minorHAnsi" w:cstheme="minorBidi"/>
          <w:b/>
          <w:bCs/>
          <w:szCs w:val="22"/>
          <w:lang w:eastAsia="en-US"/>
        </w:rPr>
        <w:t>OR</w:t>
      </w:r>
      <w:r>
        <w:rPr>
          <w:rFonts w:asciiTheme="minorHAnsi" w:hAnsiTheme="minorHAnsi" w:cstheme="minorBidi"/>
          <w:szCs w:val="22"/>
          <w:lang w:eastAsia="en-US"/>
        </w:rPr>
        <w:t xml:space="preserve"> represented it at least 3 times in County Championships and must not have played for another county during th</w:t>
      </w:r>
      <w:r w:rsidR="00A11941">
        <w:rPr>
          <w:rFonts w:asciiTheme="minorHAnsi" w:hAnsiTheme="minorHAnsi" w:cstheme="minorBidi"/>
          <w:szCs w:val="22"/>
          <w:lang w:eastAsia="en-US"/>
        </w:rPr>
        <w:t xml:space="preserve">e 2025-26 </w:t>
      </w:r>
      <w:r>
        <w:rPr>
          <w:rFonts w:asciiTheme="minorHAnsi" w:hAnsiTheme="minorHAnsi" w:cstheme="minorBidi"/>
          <w:szCs w:val="22"/>
          <w:lang w:eastAsia="en-US"/>
        </w:rPr>
        <w:t>season, or in its closed tournament.</w:t>
      </w:r>
    </w:p>
    <w:p w14:paraId="7E00F316" w14:textId="72AEC700" w:rsidR="00C953CB" w:rsidRPr="00541107" w:rsidRDefault="00283358">
      <w:pPr>
        <w:pStyle w:val="ListParagraph"/>
        <w:numPr>
          <w:ilvl w:val="0"/>
          <w:numId w:val="7"/>
        </w:numPr>
        <w:spacing w:after="120"/>
        <w:ind w:left="714" w:hanging="357"/>
        <w:rPr>
          <w:sz w:val="22"/>
          <w:szCs w:val="22"/>
        </w:rPr>
      </w:pPr>
      <w:r w:rsidRPr="00541107">
        <w:rPr>
          <w:sz w:val="22"/>
          <w:szCs w:val="22"/>
        </w:rPr>
        <w:t xml:space="preserve">Play is under Table Tennis England Approved Laws of Table Tennis. </w:t>
      </w:r>
    </w:p>
    <w:p w14:paraId="5ED607D7" w14:textId="2C235F6C" w:rsidR="008A2478" w:rsidRDefault="00283358">
      <w:pPr>
        <w:pStyle w:val="ListParagraph"/>
        <w:numPr>
          <w:ilvl w:val="0"/>
          <w:numId w:val="7"/>
        </w:numPr>
        <w:spacing w:after="120"/>
        <w:ind w:left="714" w:hanging="357"/>
        <w:rPr>
          <w:sz w:val="22"/>
          <w:szCs w:val="22"/>
        </w:rPr>
      </w:pPr>
      <w:r w:rsidRPr="00541107">
        <w:rPr>
          <w:sz w:val="22"/>
          <w:szCs w:val="22"/>
        </w:rPr>
        <w:t xml:space="preserve">All competitors must report to </w:t>
      </w:r>
      <w:r w:rsidR="00601258">
        <w:rPr>
          <w:sz w:val="22"/>
          <w:szCs w:val="22"/>
        </w:rPr>
        <w:t xml:space="preserve">the </w:t>
      </w:r>
      <w:r w:rsidRPr="00541107">
        <w:rPr>
          <w:sz w:val="22"/>
          <w:szCs w:val="22"/>
        </w:rPr>
        <w:t xml:space="preserve">Control </w:t>
      </w:r>
      <w:r w:rsidR="00601258">
        <w:rPr>
          <w:sz w:val="22"/>
          <w:szCs w:val="22"/>
        </w:rPr>
        <w:t xml:space="preserve">desk </w:t>
      </w:r>
      <w:r w:rsidRPr="00541107">
        <w:rPr>
          <w:sz w:val="22"/>
          <w:szCs w:val="22"/>
        </w:rPr>
        <w:t>on arrival</w:t>
      </w:r>
      <w:r w:rsidR="008A2478">
        <w:rPr>
          <w:sz w:val="22"/>
          <w:szCs w:val="22"/>
        </w:rPr>
        <w:t>.</w:t>
      </w:r>
    </w:p>
    <w:p w14:paraId="30CD01DD" w14:textId="791C34F1" w:rsidR="00C953CB" w:rsidRPr="00541107" w:rsidRDefault="00283358">
      <w:pPr>
        <w:pStyle w:val="ListParagraph"/>
        <w:numPr>
          <w:ilvl w:val="0"/>
          <w:numId w:val="7"/>
        </w:numPr>
        <w:spacing w:after="120"/>
        <w:ind w:left="714" w:hanging="357"/>
        <w:rPr>
          <w:sz w:val="22"/>
          <w:szCs w:val="22"/>
        </w:rPr>
      </w:pPr>
      <w:r w:rsidRPr="00541107">
        <w:rPr>
          <w:sz w:val="22"/>
          <w:szCs w:val="22"/>
        </w:rPr>
        <w:t xml:space="preserve">Any players who are not ready to play when called </w:t>
      </w:r>
      <w:r w:rsidR="000C2EF1">
        <w:rPr>
          <w:sz w:val="22"/>
          <w:szCs w:val="22"/>
        </w:rPr>
        <w:t>will</w:t>
      </w:r>
      <w:r w:rsidRPr="00541107">
        <w:rPr>
          <w:sz w:val="22"/>
          <w:szCs w:val="22"/>
        </w:rPr>
        <w:t xml:space="preserve"> be eliminated.</w:t>
      </w:r>
    </w:p>
    <w:p w14:paraId="43CD477D" w14:textId="25C52757" w:rsidR="00C953CB" w:rsidRDefault="00283358">
      <w:pPr>
        <w:pStyle w:val="ListParagraph"/>
        <w:numPr>
          <w:ilvl w:val="0"/>
          <w:numId w:val="7"/>
        </w:numPr>
        <w:ind w:left="714" w:hanging="357"/>
        <w:rPr>
          <w:sz w:val="22"/>
          <w:szCs w:val="22"/>
        </w:rPr>
      </w:pPr>
      <w:r w:rsidRPr="00541107">
        <w:rPr>
          <w:sz w:val="22"/>
          <w:szCs w:val="22"/>
        </w:rPr>
        <w:t xml:space="preserve">Any eventualities not covered by the above regulations or in the information below will be dealt with as they arise by the Control </w:t>
      </w:r>
      <w:r w:rsidR="00601258">
        <w:rPr>
          <w:sz w:val="22"/>
          <w:szCs w:val="22"/>
        </w:rPr>
        <w:t>desk.</w:t>
      </w:r>
    </w:p>
    <w:p w14:paraId="170C3AC0" w14:textId="77777777" w:rsidR="00EA15D1" w:rsidRPr="00541107" w:rsidRDefault="00EA15D1" w:rsidP="00EA15D1">
      <w:pPr>
        <w:pStyle w:val="ListParagraph"/>
        <w:ind w:left="714"/>
        <w:rPr>
          <w:sz w:val="22"/>
          <w:szCs w:val="22"/>
        </w:rPr>
      </w:pPr>
    </w:p>
    <w:p w14:paraId="353C55D6" w14:textId="77777777" w:rsidR="00C953CB" w:rsidRDefault="00C953CB">
      <w:pPr>
        <w:pStyle w:val="Standard"/>
        <w:rPr>
          <w:b/>
          <w:sz w:val="12"/>
          <w:szCs w:val="12"/>
        </w:rPr>
      </w:pPr>
    </w:p>
    <w:p w14:paraId="66B5BAE5" w14:textId="77777777" w:rsidR="00C953CB" w:rsidRPr="00541107" w:rsidRDefault="00283358">
      <w:pPr>
        <w:pStyle w:val="Standard"/>
        <w:rPr>
          <w:sz w:val="22"/>
          <w:szCs w:val="22"/>
        </w:rPr>
      </w:pPr>
      <w:r w:rsidRPr="00541107">
        <w:rPr>
          <w:b/>
          <w:sz w:val="22"/>
          <w:szCs w:val="22"/>
        </w:rPr>
        <w:t>Information :</w:t>
      </w:r>
    </w:p>
    <w:p w14:paraId="64CFE052" w14:textId="77777777" w:rsidR="00C953CB" w:rsidRPr="00727EA9" w:rsidRDefault="00C953CB">
      <w:pPr>
        <w:pStyle w:val="Standard"/>
        <w:rPr>
          <w:b/>
          <w:sz w:val="16"/>
          <w:szCs w:val="16"/>
        </w:rPr>
      </w:pPr>
    </w:p>
    <w:p w14:paraId="7003B2A8" w14:textId="3BAC9153" w:rsidR="00C953CB" w:rsidRPr="00541107" w:rsidRDefault="00283358" w:rsidP="00EA15D1">
      <w:pPr>
        <w:pStyle w:val="ListParagraph"/>
        <w:numPr>
          <w:ilvl w:val="0"/>
          <w:numId w:val="8"/>
        </w:numPr>
        <w:spacing w:after="120" w:line="360" w:lineRule="auto"/>
        <w:ind w:left="714" w:hanging="357"/>
        <w:rPr>
          <w:sz w:val="22"/>
          <w:szCs w:val="22"/>
        </w:rPr>
      </w:pPr>
      <w:r w:rsidRPr="00541107">
        <w:rPr>
          <w:sz w:val="22"/>
          <w:szCs w:val="22"/>
        </w:rPr>
        <w:t>Seeding will use players’ national rating points if possible</w:t>
      </w:r>
      <w:r w:rsidR="001913F5">
        <w:rPr>
          <w:sz w:val="22"/>
          <w:szCs w:val="22"/>
        </w:rPr>
        <w:t>,</w:t>
      </w:r>
      <w:r w:rsidRPr="00541107">
        <w:rPr>
          <w:sz w:val="22"/>
          <w:szCs w:val="22"/>
        </w:rPr>
        <w:t xml:space="preserve"> or averages in their </w:t>
      </w:r>
      <w:r w:rsidR="00F24E91">
        <w:rPr>
          <w:sz w:val="22"/>
          <w:szCs w:val="22"/>
        </w:rPr>
        <w:t xml:space="preserve">local </w:t>
      </w:r>
      <w:r w:rsidRPr="00541107">
        <w:rPr>
          <w:sz w:val="22"/>
          <w:szCs w:val="22"/>
        </w:rPr>
        <w:t>leagues</w:t>
      </w:r>
      <w:r w:rsidR="00F24E91">
        <w:rPr>
          <w:sz w:val="22"/>
          <w:szCs w:val="22"/>
        </w:rPr>
        <w:t>.</w:t>
      </w:r>
    </w:p>
    <w:p w14:paraId="58E9BC42" w14:textId="1D6A49BB" w:rsidR="00C953CB" w:rsidRPr="00541107" w:rsidRDefault="00283358" w:rsidP="00EA15D1">
      <w:pPr>
        <w:pStyle w:val="ListParagraph"/>
        <w:numPr>
          <w:ilvl w:val="0"/>
          <w:numId w:val="8"/>
        </w:numPr>
        <w:spacing w:after="120" w:line="360" w:lineRule="auto"/>
        <w:ind w:left="714" w:hanging="357"/>
        <w:rPr>
          <w:sz w:val="22"/>
          <w:szCs w:val="22"/>
        </w:rPr>
      </w:pPr>
      <w:r w:rsidRPr="00541107">
        <w:rPr>
          <w:sz w:val="22"/>
          <w:szCs w:val="22"/>
        </w:rPr>
        <w:t xml:space="preserve">Each singles event will </w:t>
      </w:r>
      <w:r w:rsidR="00574752">
        <w:rPr>
          <w:sz w:val="22"/>
          <w:szCs w:val="22"/>
        </w:rPr>
        <w:t>start</w:t>
      </w:r>
      <w:r w:rsidRPr="00541107">
        <w:rPr>
          <w:sz w:val="22"/>
          <w:szCs w:val="22"/>
        </w:rPr>
        <w:t xml:space="preserve"> as groups </w:t>
      </w:r>
      <w:r w:rsidR="00574752">
        <w:rPr>
          <w:sz w:val="22"/>
          <w:szCs w:val="22"/>
        </w:rPr>
        <w:t xml:space="preserve">of 3, 4 or 5 players </w:t>
      </w:r>
      <w:r w:rsidRPr="00541107">
        <w:rPr>
          <w:sz w:val="22"/>
          <w:szCs w:val="22"/>
        </w:rPr>
        <w:t xml:space="preserve">followed the same day by knock-out rounds. The seeds will be included in the groups. Players missing from groups </w:t>
      </w:r>
      <w:r w:rsidR="00574752">
        <w:rPr>
          <w:sz w:val="22"/>
          <w:szCs w:val="22"/>
        </w:rPr>
        <w:t xml:space="preserve">on the day </w:t>
      </w:r>
      <w:r w:rsidRPr="00541107">
        <w:rPr>
          <w:sz w:val="22"/>
          <w:szCs w:val="22"/>
        </w:rPr>
        <w:t>may lead to minor changes within the draw. Where players in a group finish equal their relative positions will be decided only by those matches played between them. Both group winner and runner-up will qualify for the knock-out rounds.</w:t>
      </w:r>
    </w:p>
    <w:p w14:paraId="19E8191B" w14:textId="0D5129B0" w:rsidR="00C953CB" w:rsidRDefault="00B82079" w:rsidP="00EA15D1">
      <w:pPr>
        <w:pStyle w:val="ListParagraph"/>
        <w:numPr>
          <w:ilvl w:val="0"/>
          <w:numId w:val="8"/>
        </w:numPr>
        <w:spacing w:after="120" w:line="36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D</w:t>
      </w:r>
      <w:r w:rsidR="00283358" w:rsidRPr="00541107">
        <w:rPr>
          <w:sz w:val="22"/>
          <w:szCs w:val="22"/>
        </w:rPr>
        <w:t>oubles event</w:t>
      </w:r>
      <w:r>
        <w:rPr>
          <w:sz w:val="22"/>
          <w:szCs w:val="22"/>
        </w:rPr>
        <w:t>s</w:t>
      </w:r>
      <w:r w:rsidR="00283358" w:rsidRPr="00541107">
        <w:rPr>
          <w:sz w:val="22"/>
          <w:szCs w:val="22"/>
        </w:rPr>
        <w:t xml:space="preserve"> will be run </w:t>
      </w:r>
      <w:r w:rsidR="00F76764">
        <w:rPr>
          <w:sz w:val="22"/>
          <w:szCs w:val="22"/>
        </w:rPr>
        <w:t xml:space="preserve">purely </w:t>
      </w:r>
      <w:r w:rsidR="00283358" w:rsidRPr="00541107">
        <w:rPr>
          <w:sz w:val="22"/>
          <w:szCs w:val="22"/>
        </w:rPr>
        <w:t>as knock-out rounds. Failure of a doubles partner to enter or arrive may result in allocation of a new partner.</w:t>
      </w:r>
    </w:p>
    <w:p w14:paraId="56F32536" w14:textId="274DC7F8" w:rsidR="006E054D" w:rsidRPr="00770F7E" w:rsidRDefault="00AD1F4A" w:rsidP="0022323B">
      <w:pPr>
        <w:pStyle w:val="ListParagraph"/>
        <w:numPr>
          <w:ilvl w:val="0"/>
          <w:numId w:val="8"/>
        </w:numPr>
        <w:spacing w:after="120" w:line="36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S</w:t>
      </w:r>
      <w:r w:rsidR="00770F7E" w:rsidRPr="00770F7E">
        <w:rPr>
          <w:sz w:val="22"/>
          <w:szCs w:val="22"/>
        </w:rPr>
        <w:t xml:space="preserve">tart time both days will be </w:t>
      </w:r>
      <w:r w:rsidR="00770F7E" w:rsidRPr="00770F7E">
        <w:rPr>
          <w:bCs/>
          <w:sz w:val="22"/>
          <w:szCs w:val="22"/>
        </w:rPr>
        <w:t>10:00</w:t>
      </w:r>
      <w:r w:rsidR="00770F7E">
        <w:rPr>
          <w:bCs/>
          <w:sz w:val="22"/>
          <w:szCs w:val="22"/>
        </w:rPr>
        <w:t xml:space="preserve">, the venue will be open from </w:t>
      </w:r>
      <w:r w:rsidR="004C07DB">
        <w:rPr>
          <w:bCs/>
          <w:sz w:val="22"/>
          <w:szCs w:val="22"/>
        </w:rPr>
        <w:t>9:00</w:t>
      </w:r>
      <w:r w:rsidR="00770F7E">
        <w:rPr>
          <w:bCs/>
          <w:sz w:val="22"/>
          <w:szCs w:val="22"/>
        </w:rPr>
        <w:t>am for practise.</w:t>
      </w:r>
    </w:p>
    <w:sectPr w:rsidR="006E054D" w:rsidRPr="00770F7E">
      <w:pgSz w:w="11906" w:h="16838"/>
      <w:pgMar w:top="397" w:right="851" w:bottom="39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BC1FC" w14:textId="77777777" w:rsidR="00BA3720" w:rsidRDefault="00BA3720">
      <w:pPr>
        <w:spacing w:after="0" w:line="240" w:lineRule="auto"/>
      </w:pPr>
      <w:r>
        <w:separator/>
      </w:r>
    </w:p>
  </w:endnote>
  <w:endnote w:type="continuationSeparator" w:id="0">
    <w:p w14:paraId="0CDF387E" w14:textId="77777777" w:rsidR="00BA3720" w:rsidRDefault="00BA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B6BE" w14:textId="77777777" w:rsidR="00BA3720" w:rsidRDefault="00BA372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FE025C" w14:textId="77777777" w:rsidR="00BA3720" w:rsidRDefault="00BA3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AC6"/>
    <w:multiLevelType w:val="multilevel"/>
    <w:tmpl w:val="01A45D6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1FD217C"/>
    <w:multiLevelType w:val="multilevel"/>
    <w:tmpl w:val="7FBCBDD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C3E04C3"/>
    <w:multiLevelType w:val="multilevel"/>
    <w:tmpl w:val="B414FB9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EC90D38"/>
    <w:multiLevelType w:val="multilevel"/>
    <w:tmpl w:val="988A619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D440ADF"/>
    <w:multiLevelType w:val="multilevel"/>
    <w:tmpl w:val="77A8C57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F820FEB"/>
    <w:multiLevelType w:val="multilevel"/>
    <w:tmpl w:val="C7AC9DEE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41F2867"/>
    <w:multiLevelType w:val="multilevel"/>
    <w:tmpl w:val="6B3EB698"/>
    <w:styleLink w:val="WWNum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82C11A4"/>
    <w:multiLevelType w:val="multilevel"/>
    <w:tmpl w:val="F9806DF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04430276">
    <w:abstractNumId w:val="0"/>
  </w:num>
  <w:num w:numId="2" w16cid:durableId="1095637758">
    <w:abstractNumId w:val="3"/>
  </w:num>
  <w:num w:numId="3" w16cid:durableId="253560172">
    <w:abstractNumId w:val="1"/>
  </w:num>
  <w:num w:numId="4" w16cid:durableId="2046447257">
    <w:abstractNumId w:val="6"/>
  </w:num>
  <w:num w:numId="5" w16cid:durableId="1104883416">
    <w:abstractNumId w:val="5"/>
  </w:num>
  <w:num w:numId="6" w16cid:durableId="366220798">
    <w:abstractNumId w:val="2"/>
  </w:num>
  <w:num w:numId="7" w16cid:durableId="192505099">
    <w:abstractNumId w:val="7"/>
  </w:num>
  <w:num w:numId="8" w16cid:durableId="1460537442">
    <w:abstractNumId w:val="4"/>
  </w:num>
  <w:num w:numId="9" w16cid:durableId="1429737836">
    <w:abstractNumId w:val="2"/>
    <w:lvlOverride w:ilvl="0">
      <w:startOverride w:val="1"/>
    </w:lvlOverride>
  </w:num>
  <w:num w:numId="10" w16cid:durableId="766313799">
    <w:abstractNumId w:val="7"/>
    <w:lvlOverride w:ilvl="0">
      <w:startOverride w:val="1"/>
    </w:lvlOverride>
  </w:num>
  <w:num w:numId="11" w16cid:durableId="121747525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CB"/>
    <w:rsid w:val="00031437"/>
    <w:rsid w:val="00043DEE"/>
    <w:rsid w:val="0005219E"/>
    <w:rsid w:val="0006177F"/>
    <w:rsid w:val="000A583D"/>
    <w:rsid w:val="000A7F9D"/>
    <w:rsid w:val="000B45D5"/>
    <w:rsid w:val="000C2EF1"/>
    <w:rsid w:val="00135E0F"/>
    <w:rsid w:val="001913F5"/>
    <w:rsid w:val="001B6E31"/>
    <w:rsid w:val="001C2FAB"/>
    <w:rsid w:val="001C3AB1"/>
    <w:rsid w:val="001D0AD6"/>
    <w:rsid w:val="001D5342"/>
    <w:rsid w:val="00245DD5"/>
    <w:rsid w:val="00283358"/>
    <w:rsid w:val="002D669A"/>
    <w:rsid w:val="0034240F"/>
    <w:rsid w:val="00365580"/>
    <w:rsid w:val="00371642"/>
    <w:rsid w:val="003B0CBB"/>
    <w:rsid w:val="003C0F84"/>
    <w:rsid w:val="003C28D5"/>
    <w:rsid w:val="003F401B"/>
    <w:rsid w:val="003F72A0"/>
    <w:rsid w:val="00464BB7"/>
    <w:rsid w:val="004B16CC"/>
    <w:rsid w:val="004C07DB"/>
    <w:rsid w:val="004C227A"/>
    <w:rsid w:val="005261ED"/>
    <w:rsid w:val="00537F59"/>
    <w:rsid w:val="00541107"/>
    <w:rsid w:val="005433F9"/>
    <w:rsid w:val="0055254C"/>
    <w:rsid w:val="00574752"/>
    <w:rsid w:val="005A0A3C"/>
    <w:rsid w:val="005E245F"/>
    <w:rsid w:val="005E754E"/>
    <w:rsid w:val="00601258"/>
    <w:rsid w:val="00621FFE"/>
    <w:rsid w:val="006519C1"/>
    <w:rsid w:val="006526C7"/>
    <w:rsid w:val="00685281"/>
    <w:rsid w:val="006E054D"/>
    <w:rsid w:val="00704A1C"/>
    <w:rsid w:val="00716860"/>
    <w:rsid w:val="00727EA9"/>
    <w:rsid w:val="0073581D"/>
    <w:rsid w:val="00757C92"/>
    <w:rsid w:val="00770F7E"/>
    <w:rsid w:val="007907A6"/>
    <w:rsid w:val="007A155D"/>
    <w:rsid w:val="007E1D2D"/>
    <w:rsid w:val="007F068A"/>
    <w:rsid w:val="00847AFE"/>
    <w:rsid w:val="00851269"/>
    <w:rsid w:val="008715B9"/>
    <w:rsid w:val="00891B59"/>
    <w:rsid w:val="008A2070"/>
    <w:rsid w:val="008A2478"/>
    <w:rsid w:val="008A612F"/>
    <w:rsid w:val="008B242A"/>
    <w:rsid w:val="008D4F06"/>
    <w:rsid w:val="008D7D3F"/>
    <w:rsid w:val="0091355D"/>
    <w:rsid w:val="00934828"/>
    <w:rsid w:val="0094190C"/>
    <w:rsid w:val="0094437C"/>
    <w:rsid w:val="0095115A"/>
    <w:rsid w:val="00967BA9"/>
    <w:rsid w:val="00987313"/>
    <w:rsid w:val="009D56A7"/>
    <w:rsid w:val="009E5A10"/>
    <w:rsid w:val="009F2F16"/>
    <w:rsid w:val="00A11941"/>
    <w:rsid w:val="00A2033F"/>
    <w:rsid w:val="00A212B4"/>
    <w:rsid w:val="00A34452"/>
    <w:rsid w:val="00A57CED"/>
    <w:rsid w:val="00AC07C3"/>
    <w:rsid w:val="00AD1F4A"/>
    <w:rsid w:val="00AE11D5"/>
    <w:rsid w:val="00AF571B"/>
    <w:rsid w:val="00B113F5"/>
    <w:rsid w:val="00B33768"/>
    <w:rsid w:val="00B360B2"/>
    <w:rsid w:val="00B82079"/>
    <w:rsid w:val="00B86B5C"/>
    <w:rsid w:val="00BA3720"/>
    <w:rsid w:val="00BE6ADE"/>
    <w:rsid w:val="00C21E0B"/>
    <w:rsid w:val="00C63E9A"/>
    <w:rsid w:val="00C953CB"/>
    <w:rsid w:val="00CC2EE4"/>
    <w:rsid w:val="00CD0F08"/>
    <w:rsid w:val="00CE2F68"/>
    <w:rsid w:val="00D74CDA"/>
    <w:rsid w:val="00D909F9"/>
    <w:rsid w:val="00DA1DC3"/>
    <w:rsid w:val="00DA79F7"/>
    <w:rsid w:val="00DB0069"/>
    <w:rsid w:val="00DC15A1"/>
    <w:rsid w:val="00DC6067"/>
    <w:rsid w:val="00E07E45"/>
    <w:rsid w:val="00E20722"/>
    <w:rsid w:val="00E34C79"/>
    <w:rsid w:val="00E51B9D"/>
    <w:rsid w:val="00E86AF3"/>
    <w:rsid w:val="00EA15D1"/>
    <w:rsid w:val="00EA4B06"/>
    <w:rsid w:val="00ED3D22"/>
    <w:rsid w:val="00ED3DF2"/>
    <w:rsid w:val="00ED67D7"/>
    <w:rsid w:val="00EE06CC"/>
    <w:rsid w:val="00EE2EF1"/>
    <w:rsid w:val="00EF3947"/>
    <w:rsid w:val="00EF545B"/>
    <w:rsid w:val="00F05331"/>
    <w:rsid w:val="00F24E91"/>
    <w:rsid w:val="00F342EB"/>
    <w:rsid w:val="00F714B1"/>
    <w:rsid w:val="00F73FAE"/>
    <w:rsid w:val="00F76764"/>
    <w:rsid w:val="00F934B0"/>
    <w:rsid w:val="00F95C07"/>
    <w:rsid w:val="00FA244B"/>
    <w:rsid w:val="00FC25BB"/>
    <w:rsid w:val="00FC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D993E"/>
  <w15:docId w15:val="{FDB70B7B-2543-495D-A3A4-F0661702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Standard"/>
    <w:pPr>
      <w:ind w:left="720"/>
    </w:pPr>
  </w:style>
  <w:style w:type="paragraph" w:styleId="BalloonText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paragraph" w:customStyle="1" w:styleId="ox-c15361845b-ox-d598e32697-msonormal">
    <w:name w:val="ox-c15361845b-ox-d598e32697-msonormal"/>
    <w:basedOn w:val="Normal"/>
    <w:rsid w:val="0095115A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 w:cs="Calibri"/>
      <w:kern w:val="0"/>
      <w:lang w:eastAsia="en-GB"/>
    </w:rPr>
  </w:style>
  <w:style w:type="character" w:styleId="Hyperlink">
    <w:name w:val="Hyperlink"/>
    <w:basedOn w:val="DefaultParagraphFont"/>
    <w:uiPriority w:val="99"/>
    <w:unhideWhenUsed/>
    <w:rsid w:val="00967B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C79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704A1C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ptos" w:eastAsiaTheme="minorHAnsi" w:hAnsi="Aptos" w:cs="Aptos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art.mylre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4D4FA-9A2D-48C6-AE0B-46D874DA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Spiers</dc:creator>
  <cp:keywords/>
  <dc:description/>
  <cp:lastModifiedBy>Stuart Mylrea</cp:lastModifiedBy>
  <cp:revision>8</cp:revision>
  <cp:lastPrinted>2024-10-12T08:25:00Z</cp:lastPrinted>
  <dcterms:created xsi:type="dcterms:W3CDTF">2025-10-31T16:06:00Z</dcterms:created>
  <dcterms:modified xsi:type="dcterms:W3CDTF">2025-10-31T16:25:00Z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